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F3827" w14:textId="77777777" w:rsidR="002610A3" w:rsidRDefault="002610A3" w:rsidP="002610A3">
      <w:pPr>
        <w:rPr>
          <w:rFonts w:ascii="Arial" w:hAnsi="Arial" w:cs="Arial"/>
          <w:b/>
          <w:bCs/>
          <w:color w:val="00B050"/>
          <w:sz w:val="20"/>
          <w:szCs w:val="20"/>
          <w:lang w:eastAsia="en-US"/>
        </w:rPr>
      </w:pPr>
    </w:p>
    <w:p w14:paraId="403B5262" w14:textId="77777777" w:rsidR="002610A3" w:rsidRPr="00FF0F04" w:rsidRDefault="002610A3" w:rsidP="002610A3">
      <w:pPr>
        <w:rPr>
          <w:rFonts w:ascii="Arial" w:hAnsi="Arial" w:cs="Arial"/>
          <w:sz w:val="20"/>
          <w:szCs w:val="20"/>
          <w:lang w:eastAsia="en-US"/>
        </w:rPr>
      </w:pPr>
    </w:p>
    <w:tbl>
      <w:tblPr>
        <w:tblW w:w="0" w:type="auto"/>
        <w:tblCellMar>
          <w:left w:w="0" w:type="dxa"/>
          <w:right w:w="0" w:type="dxa"/>
        </w:tblCellMar>
        <w:tblLook w:val="04A0" w:firstRow="1" w:lastRow="0" w:firstColumn="1" w:lastColumn="0" w:noHBand="0" w:noVBand="1"/>
      </w:tblPr>
      <w:tblGrid>
        <w:gridCol w:w="2401"/>
        <w:gridCol w:w="2244"/>
        <w:gridCol w:w="3893"/>
        <w:gridCol w:w="2234"/>
        <w:gridCol w:w="2644"/>
      </w:tblGrid>
      <w:tr w:rsidR="002610A3" w:rsidRPr="00FF0F04" w14:paraId="44D9317A" w14:textId="77777777" w:rsidTr="002610A3">
        <w:tc>
          <w:tcPr>
            <w:tcW w:w="2097" w:type="dxa"/>
            <w:tcBorders>
              <w:top w:val="single" w:sz="8" w:space="0" w:color="auto"/>
              <w:left w:val="single" w:sz="8" w:space="0" w:color="auto"/>
              <w:bottom w:val="single" w:sz="8" w:space="0" w:color="auto"/>
              <w:right w:val="single" w:sz="8" w:space="0" w:color="auto"/>
            </w:tcBorders>
            <w:shd w:val="clear" w:color="auto" w:fill="00B050"/>
            <w:tcMar>
              <w:top w:w="0" w:type="dxa"/>
              <w:left w:w="108" w:type="dxa"/>
              <w:bottom w:w="0" w:type="dxa"/>
              <w:right w:w="108" w:type="dxa"/>
            </w:tcMar>
            <w:hideMark/>
          </w:tcPr>
          <w:p w14:paraId="780A274D" w14:textId="2FD7AA4F" w:rsidR="002610A3" w:rsidRPr="002610A3" w:rsidRDefault="002610A3" w:rsidP="00B74AF4">
            <w:pPr>
              <w:spacing w:after="200" w:line="276" w:lineRule="auto"/>
              <w:rPr>
                <w:b/>
                <w:bCs/>
                <w:sz w:val="28"/>
                <w:szCs w:val="28"/>
              </w:rPr>
            </w:pPr>
            <w:r>
              <w:rPr>
                <w:b/>
                <w:bCs/>
                <w:sz w:val="28"/>
                <w:szCs w:val="28"/>
              </w:rPr>
              <w:t>Opgavebeskrivelse</w:t>
            </w:r>
          </w:p>
        </w:tc>
        <w:tc>
          <w:tcPr>
            <w:tcW w:w="2004" w:type="dxa"/>
            <w:tcBorders>
              <w:top w:val="single" w:sz="8" w:space="0" w:color="auto"/>
              <w:left w:val="nil"/>
              <w:bottom w:val="single" w:sz="8" w:space="0" w:color="auto"/>
              <w:right w:val="single" w:sz="8" w:space="0" w:color="auto"/>
            </w:tcBorders>
            <w:shd w:val="clear" w:color="auto" w:fill="00B050"/>
            <w:tcMar>
              <w:top w:w="0" w:type="dxa"/>
              <w:left w:w="108" w:type="dxa"/>
              <w:bottom w:w="0" w:type="dxa"/>
              <w:right w:w="108" w:type="dxa"/>
            </w:tcMar>
            <w:hideMark/>
          </w:tcPr>
          <w:p w14:paraId="3892ADD5" w14:textId="2BD8F1C0" w:rsidR="002610A3" w:rsidRPr="002610A3" w:rsidRDefault="002610A3" w:rsidP="00B74AF4">
            <w:pPr>
              <w:spacing w:after="200" w:line="276" w:lineRule="auto"/>
              <w:rPr>
                <w:b/>
                <w:bCs/>
                <w:sz w:val="28"/>
                <w:szCs w:val="28"/>
                <w:lang w:eastAsia="en-US"/>
              </w:rPr>
            </w:pPr>
            <w:r w:rsidRPr="002610A3">
              <w:rPr>
                <w:b/>
                <w:bCs/>
                <w:sz w:val="28"/>
                <w:szCs w:val="28"/>
                <w:lang w:eastAsia="en-US"/>
              </w:rPr>
              <w:t>Tid</w:t>
            </w:r>
            <w:r>
              <w:rPr>
                <w:b/>
                <w:bCs/>
                <w:sz w:val="28"/>
                <w:szCs w:val="28"/>
                <w:lang w:eastAsia="en-US"/>
              </w:rPr>
              <w:t>/dato/tidsfrist</w:t>
            </w:r>
          </w:p>
        </w:tc>
        <w:tc>
          <w:tcPr>
            <w:tcW w:w="4079" w:type="dxa"/>
            <w:tcBorders>
              <w:top w:val="single" w:sz="8" w:space="0" w:color="auto"/>
              <w:left w:val="nil"/>
              <w:bottom w:val="single" w:sz="8" w:space="0" w:color="auto"/>
              <w:right w:val="single" w:sz="8" w:space="0" w:color="auto"/>
            </w:tcBorders>
            <w:shd w:val="clear" w:color="auto" w:fill="00B050"/>
            <w:tcMar>
              <w:top w:w="0" w:type="dxa"/>
              <w:left w:w="108" w:type="dxa"/>
              <w:bottom w:w="0" w:type="dxa"/>
              <w:right w:w="108" w:type="dxa"/>
            </w:tcMar>
            <w:hideMark/>
          </w:tcPr>
          <w:p w14:paraId="6E239DC4" w14:textId="2888D180" w:rsidR="002610A3" w:rsidRPr="002610A3" w:rsidRDefault="002610A3" w:rsidP="00B74AF4">
            <w:pPr>
              <w:spacing w:after="200" w:line="276" w:lineRule="auto"/>
              <w:rPr>
                <w:b/>
                <w:bCs/>
                <w:sz w:val="28"/>
                <w:szCs w:val="28"/>
                <w:lang w:eastAsia="en-US"/>
              </w:rPr>
            </w:pPr>
            <w:r>
              <w:rPr>
                <w:b/>
                <w:bCs/>
                <w:sz w:val="28"/>
                <w:szCs w:val="28"/>
                <w:lang w:eastAsia="en-US"/>
              </w:rPr>
              <w:t>Ansvar</w:t>
            </w:r>
          </w:p>
        </w:tc>
        <w:tc>
          <w:tcPr>
            <w:tcW w:w="2392" w:type="dxa"/>
            <w:tcBorders>
              <w:top w:val="single" w:sz="8" w:space="0" w:color="auto"/>
              <w:left w:val="nil"/>
              <w:bottom w:val="single" w:sz="8" w:space="0" w:color="auto"/>
              <w:right w:val="single" w:sz="8" w:space="0" w:color="auto"/>
            </w:tcBorders>
            <w:shd w:val="clear" w:color="auto" w:fill="00B050"/>
            <w:tcMar>
              <w:top w:w="0" w:type="dxa"/>
              <w:left w:w="108" w:type="dxa"/>
              <w:bottom w:w="0" w:type="dxa"/>
              <w:right w:w="108" w:type="dxa"/>
            </w:tcMar>
            <w:hideMark/>
          </w:tcPr>
          <w:p w14:paraId="67685CCA" w14:textId="1EA74F56" w:rsidR="002610A3" w:rsidRPr="002610A3" w:rsidRDefault="002610A3" w:rsidP="00B74AF4">
            <w:pPr>
              <w:spacing w:after="200" w:line="276" w:lineRule="auto"/>
              <w:rPr>
                <w:b/>
                <w:bCs/>
                <w:sz w:val="28"/>
                <w:szCs w:val="28"/>
                <w:lang w:eastAsia="en-US"/>
              </w:rPr>
            </w:pPr>
            <w:r>
              <w:rPr>
                <w:b/>
                <w:bCs/>
                <w:sz w:val="28"/>
                <w:szCs w:val="28"/>
                <w:lang w:eastAsia="en-US"/>
              </w:rPr>
              <w:t>Noter</w:t>
            </w:r>
          </w:p>
        </w:tc>
        <w:tc>
          <w:tcPr>
            <w:tcW w:w="2844" w:type="dxa"/>
            <w:tcBorders>
              <w:top w:val="single" w:sz="8" w:space="0" w:color="auto"/>
              <w:left w:val="nil"/>
              <w:bottom w:val="single" w:sz="8" w:space="0" w:color="auto"/>
              <w:right w:val="single" w:sz="8" w:space="0" w:color="auto"/>
            </w:tcBorders>
            <w:shd w:val="clear" w:color="auto" w:fill="00B050"/>
            <w:tcMar>
              <w:top w:w="0" w:type="dxa"/>
              <w:left w:w="108" w:type="dxa"/>
              <w:bottom w:w="0" w:type="dxa"/>
              <w:right w:w="108" w:type="dxa"/>
            </w:tcMar>
            <w:hideMark/>
          </w:tcPr>
          <w:p w14:paraId="29BCA380" w14:textId="00173A05" w:rsidR="002610A3" w:rsidRPr="002610A3" w:rsidRDefault="002610A3" w:rsidP="00B74AF4">
            <w:pPr>
              <w:spacing w:after="200" w:line="276" w:lineRule="auto"/>
              <w:rPr>
                <w:b/>
                <w:bCs/>
                <w:sz w:val="28"/>
                <w:szCs w:val="28"/>
                <w:lang w:eastAsia="en-US"/>
              </w:rPr>
            </w:pPr>
            <w:r>
              <w:rPr>
                <w:b/>
                <w:bCs/>
                <w:sz w:val="28"/>
                <w:szCs w:val="28"/>
                <w:lang w:eastAsia="en-US"/>
              </w:rPr>
              <w:t>Status</w:t>
            </w:r>
          </w:p>
        </w:tc>
      </w:tr>
      <w:tr w:rsidR="002610A3" w:rsidRPr="00FF0F04" w14:paraId="32B50B2B" w14:textId="77777777" w:rsidTr="002610A3">
        <w:tc>
          <w:tcPr>
            <w:tcW w:w="20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4BF634" w14:textId="32F90892" w:rsidR="002610A3" w:rsidRPr="00DD49B0" w:rsidRDefault="00192AB0" w:rsidP="00B74AF4">
            <w:pPr>
              <w:spacing w:after="200" w:line="276" w:lineRule="auto"/>
              <w:rPr>
                <w:i/>
                <w:iCs/>
                <w:color w:val="C00000"/>
                <w:sz w:val="20"/>
                <w:szCs w:val="20"/>
                <w:lang w:eastAsia="en-US"/>
              </w:rPr>
            </w:pPr>
            <w:r w:rsidRPr="00DD49B0">
              <w:rPr>
                <w:i/>
                <w:iCs/>
                <w:color w:val="C00000"/>
                <w:sz w:val="20"/>
                <w:szCs w:val="20"/>
                <w:lang w:eastAsia="en-US"/>
              </w:rPr>
              <w:t>Indkald til første møde i dyrskueudvalg</w:t>
            </w:r>
          </w:p>
        </w:tc>
        <w:tc>
          <w:tcPr>
            <w:tcW w:w="2004" w:type="dxa"/>
            <w:tcBorders>
              <w:top w:val="nil"/>
              <w:left w:val="nil"/>
              <w:bottom w:val="single" w:sz="8" w:space="0" w:color="auto"/>
              <w:right w:val="single" w:sz="8" w:space="0" w:color="auto"/>
            </w:tcBorders>
            <w:tcMar>
              <w:top w:w="0" w:type="dxa"/>
              <w:left w:w="108" w:type="dxa"/>
              <w:bottom w:w="0" w:type="dxa"/>
              <w:right w:w="108" w:type="dxa"/>
            </w:tcMar>
          </w:tcPr>
          <w:p w14:paraId="0C30FD6A" w14:textId="6C83184C" w:rsidR="002610A3" w:rsidRPr="00DD49B0" w:rsidRDefault="00192AB0" w:rsidP="00B74AF4">
            <w:pPr>
              <w:spacing w:after="200" w:line="276" w:lineRule="auto"/>
              <w:rPr>
                <w:i/>
                <w:iCs/>
                <w:color w:val="C00000"/>
                <w:sz w:val="20"/>
                <w:szCs w:val="20"/>
                <w:lang w:eastAsia="en-US"/>
              </w:rPr>
            </w:pPr>
            <w:r w:rsidRPr="00DD49B0">
              <w:rPr>
                <w:i/>
                <w:iCs/>
                <w:color w:val="C00000"/>
                <w:sz w:val="20"/>
                <w:szCs w:val="20"/>
                <w:lang w:eastAsia="en-US"/>
              </w:rPr>
              <w:t>4. kvartal</w:t>
            </w:r>
          </w:p>
        </w:tc>
        <w:tc>
          <w:tcPr>
            <w:tcW w:w="4079" w:type="dxa"/>
            <w:tcBorders>
              <w:top w:val="nil"/>
              <w:left w:val="nil"/>
              <w:bottom w:val="single" w:sz="8" w:space="0" w:color="auto"/>
              <w:right w:val="single" w:sz="8" w:space="0" w:color="auto"/>
            </w:tcBorders>
            <w:tcMar>
              <w:top w:w="0" w:type="dxa"/>
              <w:left w:w="108" w:type="dxa"/>
              <w:bottom w:w="0" w:type="dxa"/>
              <w:right w:w="108" w:type="dxa"/>
            </w:tcMar>
          </w:tcPr>
          <w:p w14:paraId="4E767AC9" w14:textId="4A6F7551" w:rsidR="002610A3" w:rsidRPr="00DD49B0" w:rsidRDefault="00192AB0" w:rsidP="00B74AF4">
            <w:pPr>
              <w:spacing w:after="200" w:line="276" w:lineRule="auto"/>
              <w:rPr>
                <w:i/>
                <w:iCs/>
                <w:color w:val="C00000"/>
                <w:sz w:val="20"/>
                <w:szCs w:val="20"/>
                <w:lang w:eastAsia="en-US"/>
              </w:rPr>
            </w:pPr>
            <w:r w:rsidRPr="00DD49B0">
              <w:rPr>
                <w:i/>
                <w:iCs/>
                <w:color w:val="C00000"/>
                <w:sz w:val="20"/>
                <w:szCs w:val="20"/>
                <w:lang w:eastAsia="en-US"/>
              </w:rPr>
              <w:t>Formand for dyrskueudvalg</w:t>
            </w:r>
          </w:p>
        </w:tc>
        <w:tc>
          <w:tcPr>
            <w:tcW w:w="2392" w:type="dxa"/>
            <w:tcBorders>
              <w:top w:val="nil"/>
              <w:left w:val="nil"/>
              <w:bottom w:val="single" w:sz="8" w:space="0" w:color="auto"/>
              <w:right w:val="single" w:sz="8" w:space="0" w:color="auto"/>
            </w:tcBorders>
            <w:tcMar>
              <w:top w:w="0" w:type="dxa"/>
              <w:left w:w="108" w:type="dxa"/>
              <w:bottom w:w="0" w:type="dxa"/>
              <w:right w:w="108" w:type="dxa"/>
            </w:tcMar>
          </w:tcPr>
          <w:p w14:paraId="32516276" w14:textId="77777777" w:rsidR="002610A3" w:rsidRPr="00FF0F04" w:rsidRDefault="002610A3" w:rsidP="00B74AF4">
            <w:pPr>
              <w:spacing w:after="200" w:line="276" w:lineRule="auto"/>
              <w:rPr>
                <w:sz w:val="20"/>
                <w:szCs w:val="20"/>
                <w:lang w:eastAsia="en-US"/>
              </w:rPr>
            </w:pPr>
          </w:p>
        </w:tc>
        <w:tc>
          <w:tcPr>
            <w:tcW w:w="2844" w:type="dxa"/>
            <w:tcBorders>
              <w:top w:val="nil"/>
              <w:left w:val="nil"/>
              <w:bottom w:val="single" w:sz="8" w:space="0" w:color="auto"/>
              <w:right w:val="single" w:sz="8" w:space="0" w:color="auto"/>
            </w:tcBorders>
            <w:tcMar>
              <w:top w:w="0" w:type="dxa"/>
              <w:left w:w="108" w:type="dxa"/>
              <w:bottom w:w="0" w:type="dxa"/>
              <w:right w:w="108" w:type="dxa"/>
            </w:tcMar>
          </w:tcPr>
          <w:p w14:paraId="773B22DA" w14:textId="77777777" w:rsidR="002610A3" w:rsidRPr="00FF0F04" w:rsidRDefault="002610A3" w:rsidP="00B74AF4">
            <w:pPr>
              <w:spacing w:after="200" w:line="276" w:lineRule="auto"/>
              <w:rPr>
                <w:sz w:val="20"/>
                <w:szCs w:val="20"/>
                <w:lang w:eastAsia="en-US"/>
              </w:rPr>
            </w:pPr>
          </w:p>
        </w:tc>
      </w:tr>
      <w:tr w:rsidR="002610A3" w:rsidRPr="00FF0F04" w14:paraId="3D6884DD" w14:textId="77777777" w:rsidTr="002610A3">
        <w:tc>
          <w:tcPr>
            <w:tcW w:w="20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7A41C4" w14:textId="76EE3FE7" w:rsidR="002610A3" w:rsidRPr="00DD49B0" w:rsidRDefault="00192AB0" w:rsidP="00B74AF4">
            <w:pPr>
              <w:spacing w:after="200" w:line="276" w:lineRule="auto"/>
              <w:rPr>
                <w:i/>
                <w:iCs/>
                <w:color w:val="C00000"/>
                <w:sz w:val="20"/>
                <w:szCs w:val="20"/>
                <w:lang w:eastAsia="en-US"/>
              </w:rPr>
            </w:pPr>
            <w:r w:rsidRPr="00DD49B0">
              <w:rPr>
                <w:i/>
                <w:iCs/>
                <w:color w:val="C00000"/>
                <w:sz w:val="20"/>
                <w:szCs w:val="20"/>
                <w:lang w:eastAsia="en-US"/>
              </w:rPr>
              <w:t>Bestil rosetter til udstillere</w:t>
            </w:r>
          </w:p>
        </w:tc>
        <w:tc>
          <w:tcPr>
            <w:tcW w:w="2004" w:type="dxa"/>
            <w:tcBorders>
              <w:top w:val="nil"/>
              <w:left w:val="nil"/>
              <w:bottom w:val="single" w:sz="8" w:space="0" w:color="auto"/>
              <w:right w:val="single" w:sz="8" w:space="0" w:color="auto"/>
            </w:tcBorders>
            <w:tcMar>
              <w:top w:w="0" w:type="dxa"/>
              <w:left w:w="108" w:type="dxa"/>
              <w:bottom w:w="0" w:type="dxa"/>
              <w:right w:w="108" w:type="dxa"/>
            </w:tcMar>
          </w:tcPr>
          <w:p w14:paraId="7B39F18A" w14:textId="7AA5521D" w:rsidR="002610A3" w:rsidRPr="00DD49B0" w:rsidRDefault="00192AB0" w:rsidP="00B74AF4">
            <w:pPr>
              <w:spacing w:after="200" w:line="276" w:lineRule="auto"/>
              <w:rPr>
                <w:i/>
                <w:iCs/>
                <w:color w:val="C00000"/>
                <w:sz w:val="20"/>
                <w:szCs w:val="20"/>
                <w:lang w:eastAsia="en-US"/>
              </w:rPr>
            </w:pPr>
            <w:r w:rsidRPr="00DD49B0">
              <w:rPr>
                <w:i/>
                <w:iCs/>
                <w:color w:val="C00000"/>
                <w:sz w:val="20"/>
                <w:szCs w:val="20"/>
                <w:lang w:eastAsia="en-US"/>
              </w:rPr>
              <w:t>2. kvartal</w:t>
            </w:r>
          </w:p>
        </w:tc>
        <w:tc>
          <w:tcPr>
            <w:tcW w:w="4079" w:type="dxa"/>
            <w:tcBorders>
              <w:top w:val="nil"/>
              <w:left w:val="nil"/>
              <w:bottom w:val="single" w:sz="8" w:space="0" w:color="auto"/>
              <w:right w:val="single" w:sz="8" w:space="0" w:color="auto"/>
            </w:tcBorders>
            <w:tcMar>
              <w:top w:w="0" w:type="dxa"/>
              <w:left w:w="108" w:type="dxa"/>
              <w:bottom w:w="0" w:type="dxa"/>
              <w:right w:w="108" w:type="dxa"/>
            </w:tcMar>
          </w:tcPr>
          <w:p w14:paraId="78F42634" w14:textId="256CD84F" w:rsidR="002610A3" w:rsidRPr="00DD49B0" w:rsidRDefault="002610A3" w:rsidP="00B74AF4">
            <w:pPr>
              <w:spacing w:after="200" w:line="276" w:lineRule="auto"/>
              <w:rPr>
                <w:i/>
                <w:iCs/>
                <w:color w:val="C00000"/>
                <w:sz w:val="20"/>
                <w:szCs w:val="20"/>
                <w:lang w:eastAsia="en-US"/>
              </w:rPr>
            </w:pPr>
          </w:p>
        </w:tc>
        <w:tc>
          <w:tcPr>
            <w:tcW w:w="2392" w:type="dxa"/>
            <w:tcBorders>
              <w:top w:val="nil"/>
              <w:left w:val="nil"/>
              <w:bottom w:val="single" w:sz="8" w:space="0" w:color="auto"/>
              <w:right w:val="single" w:sz="8" w:space="0" w:color="auto"/>
            </w:tcBorders>
            <w:tcMar>
              <w:top w:w="0" w:type="dxa"/>
              <w:left w:w="108" w:type="dxa"/>
              <w:bottom w:w="0" w:type="dxa"/>
              <w:right w:w="108" w:type="dxa"/>
            </w:tcMar>
          </w:tcPr>
          <w:p w14:paraId="496A8875" w14:textId="77777777" w:rsidR="002610A3" w:rsidRPr="00FF0F04" w:rsidRDefault="002610A3" w:rsidP="00B74AF4">
            <w:pPr>
              <w:spacing w:after="200" w:line="276" w:lineRule="auto"/>
              <w:rPr>
                <w:sz w:val="20"/>
                <w:szCs w:val="20"/>
                <w:lang w:eastAsia="en-US"/>
              </w:rPr>
            </w:pPr>
          </w:p>
        </w:tc>
        <w:tc>
          <w:tcPr>
            <w:tcW w:w="2844" w:type="dxa"/>
            <w:tcBorders>
              <w:top w:val="nil"/>
              <w:left w:val="nil"/>
              <w:bottom w:val="single" w:sz="8" w:space="0" w:color="auto"/>
              <w:right w:val="single" w:sz="8" w:space="0" w:color="auto"/>
            </w:tcBorders>
            <w:tcMar>
              <w:top w:w="0" w:type="dxa"/>
              <w:left w:w="108" w:type="dxa"/>
              <w:bottom w:w="0" w:type="dxa"/>
              <w:right w:w="108" w:type="dxa"/>
            </w:tcMar>
          </w:tcPr>
          <w:p w14:paraId="1701DC2E" w14:textId="77777777" w:rsidR="002610A3" w:rsidRPr="00FF0F04" w:rsidRDefault="002610A3" w:rsidP="00B74AF4">
            <w:pPr>
              <w:spacing w:after="200" w:line="276" w:lineRule="auto"/>
              <w:rPr>
                <w:sz w:val="20"/>
                <w:szCs w:val="20"/>
                <w:lang w:eastAsia="en-US"/>
              </w:rPr>
            </w:pPr>
          </w:p>
        </w:tc>
      </w:tr>
      <w:tr w:rsidR="002610A3" w:rsidRPr="00FF0F04" w14:paraId="5DB269BB" w14:textId="77777777" w:rsidTr="002610A3">
        <w:tc>
          <w:tcPr>
            <w:tcW w:w="20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BDD5F1" w14:textId="405EF7C2" w:rsidR="002610A3" w:rsidRPr="00DD49B0" w:rsidRDefault="00DD49B0" w:rsidP="00B74AF4">
            <w:pPr>
              <w:spacing w:after="200" w:line="276" w:lineRule="auto"/>
              <w:rPr>
                <w:i/>
                <w:iCs/>
                <w:color w:val="C00000"/>
                <w:sz w:val="20"/>
                <w:szCs w:val="20"/>
                <w:lang w:eastAsia="en-US"/>
              </w:rPr>
            </w:pPr>
            <w:r w:rsidRPr="00DD49B0">
              <w:rPr>
                <w:i/>
                <w:iCs/>
                <w:color w:val="C00000"/>
                <w:sz w:val="20"/>
                <w:szCs w:val="20"/>
                <w:lang w:eastAsia="en-US"/>
              </w:rPr>
              <w:t>Send pressemeddelelse ud</w:t>
            </w:r>
          </w:p>
        </w:tc>
        <w:tc>
          <w:tcPr>
            <w:tcW w:w="2004" w:type="dxa"/>
            <w:tcBorders>
              <w:top w:val="nil"/>
              <w:left w:val="nil"/>
              <w:bottom w:val="single" w:sz="8" w:space="0" w:color="auto"/>
              <w:right w:val="single" w:sz="8" w:space="0" w:color="auto"/>
            </w:tcBorders>
            <w:tcMar>
              <w:top w:w="0" w:type="dxa"/>
              <w:left w:w="108" w:type="dxa"/>
              <w:bottom w:w="0" w:type="dxa"/>
              <w:right w:w="108" w:type="dxa"/>
            </w:tcMar>
          </w:tcPr>
          <w:p w14:paraId="26C57F94" w14:textId="025E6479" w:rsidR="002610A3" w:rsidRPr="00DD49B0" w:rsidRDefault="00DD49B0" w:rsidP="00B74AF4">
            <w:pPr>
              <w:spacing w:after="200" w:line="276" w:lineRule="auto"/>
              <w:rPr>
                <w:i/>
                <w:iCs/>
                <w:color w:val="C00000"/>
                <w:sz w:val="20"/>
                <w:szCs w:val="20"/>
                <w:lang w:eastAsia="en-US"/>
              </w:rPr>
            </w:pPr>
            <w:r w:rsidRPr="00DD49B0">
              <w:rPr>
                <w:i/>
                <w:iCs/>
                <w:color w:val="C00000"/>
                <w:sz w:val="20"/>
                <w:szCs w:val="20"/>
                <w:lang w:eastAsia="en-US"/>
              </w:rPr>
              <w:t>Senest 2. april</w:t>
            </w:r>
          </w:p>
        </w:tc>
        <w:tc>
          <w:tcPr>
            <w:tcW w:w="4079" w:type="dxa"/>
            <w:tcBorders>
              <w:top w:val="nil"/>
              <w:left w:val="nil"/>
              <w:bottom w:val="single" w:sz="8" w:space="0" w:color="auto"/>
              <w:right w:val="single" w:sz="8" w:space="0" w:color="auto"/>
            </w:tcBorders>
            <w:tcMar>
              <w:top w:w="0" w:type="dxa"/>
              <w:left w:w="108" w:type="dxa"/>
              <w:bottom w:w="0" w:type="dxa"/>
              <w:right w:w="108" w:type="dxa"/>
            </w:tcMar>
          </w:tcPr>
          <w:p w14:paraId="01BC2284" w14:textId="297F14DA" w:rsidR="002610A3" w:rsidRPr="00DD49B0" w:rsidRDefault="00DD49B0" w:rsidP="00B74AF4">
            <w:pPr>
              <w:spacing w:after="200" w:line="276" w:lineRule="auto"/>
              <w:rPr>
                <w:i/>
                <w:iCs/>
                <w:color w:val="C00000"/>
                <w:sz w:val="20"/>
                <w:szCs w:val="20"/>
                <w:lang w:eastAsia="en-US"/>
              </w:rPr>
            </w:pPr>
            <w:r w:rsidRPr="00DD49B0">
              <w:rPr>
                <w:i/>
                <w:iCs/>
                <w:color w:val="C00000"/>
                <w:sz w:val="20"/>
                <w:szCs w:val="20"/>
                <w:lang w:eastAsia="en-US"/>
              </w:rPr>
              <w:t>Dyrskuets kommunikationsansvarlig</w:t>
            </w:r>
          </w:p>
        </w:tc>
        <w:tc>
          <w:tcPr>
            <w:tcW w:w="2392" w:type="dxa"/>
            <w:tcBorders>
              <w:top w:val="nil"/>
              <w:left w:val="nil"/>
              <w:bottom w:val="single" w:sz="8" w:space="0" w:color="auto"/>
              <w:right w:val="single" w:sz="8" w:space="0" w:color="auto"/>
            </w:tcBorders>
            <w:tcMar>
              <w:top w:w="0" w:type="dxa"/>
              <w:left w:w="108" w:type="dxa"/>
              <w:bottom w:w="0" w:type="dxa"/>
              <w:right w:w="108" w:type="dxa"/>
            </w:tcMar>
          </w:tcPr>
          <w:p w14:paraId="2984DBF3" w14:textId="3DC7F134" w:rsidR="002610A3" w:rsidRPr="00164DC9" w:rsidRDefault="002610A3" w:rsidP="00B74AF4">
            <w:pPr>
              <w:spacing w:after="200" w:line="276" w:lineRule="auto"/>
              <w:rPr>
                <w:sz w:val="20"/>
                <w:szCs w:val="20"/>
                <w:lang w:eastAsia="en-US"/>
              </w:rPr>
            </w:pPr>
          </w:p>
        </w:tc>
        <w:tc>
          <w:tcPr>
            <w:tcW w:w="2844" w:type="dxa"/>
            <w:tcBorders>
              <w:top w:val="nil"/>
              <w:left w:val="nil"/>
              <w:bottom w:val="single" w:sz="8" w:space="0" w:color="auto"/>
              <w:right w:val="single" w:sz="8" w:space="0" w:color="auto"/>
            </w:tcBorders>
            <w:tcMar>
              <w:top w:w="0" w:type="dxa"/>
              <w:left w:w="108" w:type="dxa"/>
              <w:bottom w:w="0" w:type="dxa"/>
              <w:right w:w="108" w:type="dxa"/>
            </w:tcMar>
          </w:tcPr>
          <w:p w14:paraId="68F6C362" w14:textId="5BB31F65" w:rsidR="002610A3" w:rsidRPr="00FF0F04" w:rsidRDefault="002610A3" w:rsidP="00B74AF4">
            <w:pPr>
              <w:spacing w:after="200" w:line="276" w:lineRule="auto"/>
              <w:rPr>
                <w:sz w:val="20"/>
                <w:szCs w:val="20"/>
                <w:lang w:eastAsia="en-US"/>
              </w:rPr>
            </w:pPr>
          </w:p>
        </w:tc>
      </w:tr>
      <w:tr w:rsidR="002610A3" w:rsidRPr="00FF0F04" w14:paraId="3C6DE634" w14:textId="77777777" w:rsidTr="002610A3">
        <w:tc>
          <w:tcPr>
            <w:tcW w:w="20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F10B0" w14:textId="2F84DF7F" w:rsidR="002610A3" w:rsidRPr="00FF0F04" w:rsidRDefault="002610A3" w:rsidP="00B74AF4">
            <w:pPr>
              <w:spacing w:after="200" w:line="276" w:lineRule="auto"/>
              <w:rPr>
                <w:sz w:val="20"/>
                <w:szCs w:val="20"/>
                <w:lang w:eastAsia="en-US"/>
              </w:rPr>
            </w:pPr>
          </w:p>
        </w:tc>
        <w:tc>
          <w:tcPr>
            <w:tcW w:w="2004" w:type="dxa"/>
            <w:tcBorders>
              <w:top w:val="nil"/>
              <w:left w:val="nil"/>
              <w:bottom w:val="single" w:sz="8" w:space="0" w:color="auto"/>
              <w:right w:val="single" w:sz="8" w:space="0" w:color="auto"/>
            </w:tcBorders>
            <w:tcMar>
              <w:top w:w="0" w:type="dxa"/>
              <w:left w:w="108" w:type="dxa"/>
              <w:bottom w:w="0" w:type="dxa"/>
              <w:right w:w="108" w:type="dxa"/>
            </w:tcMar>
          </w:tcPr>
          <w:p w14:paraId="2B7FFD0A" w14:textId="26A88723" w:rsidR="002610A3" w:rsidRPr="00FF0F04" w:rsidRDefault="002610A3" w:rsidP="00B74AF4">
            <w:pPr>
              <w:spacing w:after="200" w:line="276" w:lineRule="auto"/>
              <w:rPr>
                <w:sz w:val="20"/>
                <w:szCs w:val="20"/>
                <w:lang w:eastAsia="en-US"/>
              </w:rPr>
            </w:pPr>
          </w:p>
        </w:tc>
        <w:tc>
          <w:tcPr>
            <w:tcW w:w="4079" w:type="dxa"/>
            <w:tcBorders>
              <w:top w:val="nil"/>
              <w:left w:val="nil"/>
              <w:bottom w:val="single" w:sz="8" w:space="0" w:color="auto"/>
              <w:right w:val="single" w:sz="8" w:space="0" w:color="auto"/>
            </w:tcBorders>
            <w:tcMar>
              <w:top w:w="0" w:type="dxa"/>
              <w:left w:w="108" w:type="dxa"/>
              <w:bottom w:w="0" w:type="dxa"/>
              <w:right w:w="108" w:type="dxa"/>
            </w:tcMar>
            <w:hideMark/>
          </w:tcPr>
          <w:p w14:paraId="784AD3B4" w14:textId="3A7D2CA3" w:rsidR="002610A3" w:rsidRPr="00FF0F04" w:rsidRDefault="002610A3" w:rsidP="00B74AF4">
            <w:pPr>
              <w:spacing w:after="200" w:line="276" w:lineRule="auto"/>
              <w:rPr>
                <w:sz w:val="20"/>
                <w:szCs w:val="20"/>
                <w:lang w:eastAsia="en-US"/>
              </w:rPr>
            </w:pPr>
          </w:p>
        </w:tc>
        <w:tc>
          <w:tcPr>
            <w:tcW w:w="2392" w:type="dxa"/>
            <w:tcBorders>
              <w:top w:val="nil"/>
              <w:left w:val="nil"/>
              <w:bottom w:val="single" w:sz="8" w:space="0" w:color="auto"/>
              <w:right w:val="single" w:sz="8" w:space="0" w:color="auto"/>
            </w:tcBorders>
            <w:tcMar>
              <w:top w:w="0" w:type="dxa"/>
              <w:left w:w="108" w:type="dxa"/>
              <w:bottom w:w="0" w:type="dxa"/>
              <w:right w:w="108" w:type="dxa"/>
            </w:tcMar>
            <w:hideMark/>
          </w:tcPr>
          <w:p w14:paraId="69A8A204" w14:textId="77777777" w:rsidR="002610A3" w:rsidRPr="00FF0F04" w:rsidRDefault="002610A3" w:rsidP="00B74AF4">
            <w:pPr>
              <w:spacing w:after="200" w:line="276" w:lineRule="auto"/>
              <w:rPr>
                <w:sz w:val="20"/>
                <w:szCs w:val="20"/>
                <w:lang w:eastAsia="en-US"/>
              </w:rPr>
            </w:pPr>
          </w:p>
        </w:tc>
        <w:tc>
          <w:tcPr>
            <w:tcW w:w="2844" w:type="dxa"/>
            <w:tcBorders>
              <w:top w:val="nil"/>
              <w:left w:val="nil"/>
              <w:bottom w:val="single" w:sz="8" w:space="0" w:color="auto"/>
              <w:right w:val="single" w:sz="8" w:space="0" w:color="auto"/>
            </w:tcBorders>
            <w:tcMar>
              <w:top w:w="0" w:type="dxa"/>
              <w:left w:w="108" w:type="dxa"/>
              <w:bottom w:w="0" w:type="dxa"/>
              <w:right w:w="108" w:type="dxa"/>
            </w:tcMar>
          </w:tcPr>
          <w:p w14:paraId="427277E2" w14:textId="77777777" w:rsidR="002610A3" w:rsidRPr="00FF0F04" w:rsidRDefault="002610A3" w:rsidP="002610A3">
            <w:pPr>
              <w:spacing w:after="200" w:line="276" w:lineRule="auto"/>
              <w:rPr>
                <w:sz w:val="20"/>
                <w:szCs w:val="20"/>
                <w:lang w:eastAsia="en-US"/>
              </w:rPr>
            </w:pPr>
          </w:p>
        </w:tc>
      </w:tr>
    </w:tbl>
    <w:p w14:paraId="1D966929" w14:textId="77777777" w:rsidR="002610A3" w:rsidRPr="00FF0F04" w:rsidRDefault="002610A3" w:rsidP="002610A3">
      <w:pPr>
        <w:spacing w:after="200" w:line="276" w:lineRule="auto"/>
        <w:rPr>
          <w:rFonts w:ascii="Arial" w:hAnsi="Arial"/>
          <w:sz w:val="18"/>
        </w:rPr>
      </w:pPr>
    </w:p>
    <w:p w14:paraId="2E4D1114" w14:textId="77777777" w:rsidR="002610A3" w:rsidRPr="00FF0F04" w:rsidRDefault="002610A3" w:rsidP="002610A3">
      <w:pPr>
        <w:spacing w:after="200" w:line="276" w:lineRule="auto"/>
        <w:rPr>
          <w:rFonts w:ascii="Arial" w:hAnsi="Arial"/>
          <w:sz w:val="18"/>
        </w:rPr>
      </w:pPr>
    </w:p>
    <w:p w14:paraId="6DCF179C" w14:textId="77777777" w:rsidR="002610A3" w:rsidRDefault="002610A3"/>
    <w:sectPr w:rsidR="002610A3" w:rsidSect="002610A3">
      <w:headerReference w:type="even" r:id="rId6"/>
      <w:headerReference w:type="default" r:id="rId7"/>
      <w:footerReference w:type="even" r:id="rId8"/>
      <w:footerReference w:type="default" r:id="rId9"/>
      <w:headerReference w:type="first" r:id="rId10"/>
      <w:footerReference w:type="first" r:id="rId11"/>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E5C9F" w14:textId="77777777" w:rsidR="002610A3" w:rsidRDefault="002610A3" w:rsidP="002610A3">
      <w:r>
        <w:separator/>
      </w:r>
    </w:p>
  </w:endnote>
  <w:endnote w:type="continuationSeparator" w:id="0">
    <w:p w14:paraId="74DD6F59" w14:textId="77777777" w:rsidR="002610A3" w:rsidRDefault="002610A3" w:rsidP="0026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8091D" w14:textId="77777777" w:rsidR="00DD49B0" w:rsidRDefault="00DD49B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EA434" w14:textId="5CC7839B" w:rsidR="002610A3" w:rsidRDefault="002610A3">
    <w:pPr>
      <w:pStyle w:val="Sidefod"/>
    </w:pPr>
    <w:r>
      <w:rPr>
        <w:noProof/>
        <w14:ligatures w14:val="standardContextual"/>
      </w:rPr>
      <w:drawing>
        <wp:anchor distT="0" distB="0" distL="114300" distR="114300" simplePos="0" relativeHeight="251658240" behindDoc="1" locked="0" layoutInCell="1" allowOverlap="1" wp14:anchorId="6D10C153" wp14:editId="3E8862C8">
          <wp:simplePos x="0" y="0"/>
          <wp:positionH relativeFrom="margin">
            <wp:align>right</wp:align>
          </wp:positionH>
          <wp:positionV relativeFrom="paragraph">
            <wp:posOffset>-580781</wp:posOffset>
          </wp:positionV>
          <wp:extent cx="1387426" cy="873565"/>
          <wp:effectExtent l="0" t="0" r="3810" b="3175"/>
          <wp:wrapTight wrapText="bothSides">
            <wp:wrapPolygon edited="0">
              <wp:start x="17505" y="0"/>
              <wp:lineTo x="297" y="6127"/>
              <wp:lineTo x="0" y="11311"/>
              <wp:lineTo x="0" y="13667"/>
              <wp:lineTo x="593" y="21207"/>
              <wp:lineTo x="17802" y="21207"/>
              <wp:lineTo x="18099" y="15081"/>
              <wp:lineTo x="21363" y="6127"/>
              <wp:lineTo x="21363" y="943"/>
              <wp:lineTo x="20769" y="0"/>
              <wp:lineTo x="17505" y="0"/>
            </wp:wrapPolygon>
          </wp:wrapTight>
          <wp:docPr id="1637512522" name="Billede 1" descr="Et billede, der indeholder Font/skrifttype, Grafik, logo,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512522" name="Billede 1" descr="Et billede, der indeholder Font/skrifttype, Grafik, logo, grafisk design&#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87426" cy="8735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6C03B" w14:textId="77777777" w:rsidR="00DD49B0" w:rsidRDefault="00DD49B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CBA00" w14:textId="77777777" w:rsidR="002610A3" w:rsidRDefault="002610A3" w:rsidP="002610A3">
      <w:r>
        <w:separator/>
      </w:r>
    </w:p>
  </w:footnote>
  <w:footnote w:type="continuationSeparator" w:id="0">
    <w:p w14:paraId="7A5D4510" w14:textId="77777777" w:rsidR="002610A3" w:rsidRDefault="002610A3" w:rsidP="00261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1BEFC" w14:textId="77777777" w:rsidR="00DD49B0" w:rsidRDefault="00DD49B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9A627" w14:textId="08BB656C" w:rsidR="002610A3" w:rsidRDefault="002610A3">
    <w:pPr>
      <w:pStyle w:val="Sidehoved"/>
      <w:rPr>
        <w:b/>
        <w:bCs/>
        <w:sz w:val="40"/>
        <w:szCs w:val="40"/>
      </w:rPr>
    </w:pPr>
    <w:r w:rsidRPr="002610A3">
      <w:rPr>
        <w:b/>
        <w:bCs/>
        <w:sz w:val="40"/>
        <w:szCs w:val="40"/>
      </w:rPr>
      <w:t xml:space="preserve">Skabelon til drejebog </w:t>
    </w:r>
    <w:r w:rsidR="003D6222">
      <w:rPr>
        <w:b/>
        <w:bCs/>
        <w:sz w:val="40"/>
        <w:szCs w:val="40"/>
      </w:rPr>
      <w:t xml:space="preserve">til </w:t>
    </w:r>
    <w:r w:rsidRPr="002610A3">
      <w:rPr>
        <w:b/>
        <w:bCs/>
        <w:sz w:val="40"/>
        <w:szCs w:val="40"/>
      </w:rPr>
      <w:t>dyrskuer i 4H</w:t>
    </w:r>
  </w:p>
  <w:p w14:paraId="5F7B1E47" w14:textId="77777777" w:rsidR="00192AB0" w:rsidRDefault="00192AB0">
    <w:pPr>
      <w:pStyle w:val="Sidehoved"/>
      <w:rPr>
        <w:b/>
        <w:bCs/>
        <w:sz w:val="40"/>
        <w:szCs w:val="40"/>
      </w:rPr>
    </w:pPr>
  </w:p>
  <w:p w14:paraId="30EBEE6B" w14:textId="0F99A068" w:rsidR="00192AB0" w:rsidRDefault="00192AB0">
    <w:pPr>
      <w:pStyle w:val="Sidehoved"/>
      <w:rPr>
        <w:sz w:val="24"/>
        <w:szCs w:val="24"/>
      </w:rPr>
    </w:pPr>
    <w:r>
      <w:rPr>
        <w:sz w:val="24"/>
        <w:szCs w:val="24"/>
      </w:rPr>
      <w:t>Drejebøger er et godt værktøj at bruge</w:t>
    </w:r>
    <w:r w:rsidR="00DD49B0">
      <w:rPr>
        <w:sz w:val="24"/>
        <w:szCs w:val="24"/>
      </w:rPr>
      <w:t>,</w:t>
    </w:r>
    <w:r>
      <w:rPr>
        <w:sz w:val="24"/>
        <w:szCs w:val="24"/>
      </w:rPr>
      <w:t xml:space="preserve"> når I afholder et dyrskue – uanset størrelsen. Brug drejebøger til at skabe et samlet overblik over hele processen med at arrangere dyrskuet, for de enkelte arbejdsgrupper o.l. Drejebøgerne sikrer en fælles forståelse af opgaver, ansvar og tidsfrister og gør det nemt at overlevere opgaverne til nye frivillige. Nedenstående skema kan med fordel tilpasses jeres behov. Husk at opdatere drejebøgerne efter endt dyrskue. Er der opgaver der skal tilføjes, tidsfrister der skal justeres o.l.? </w:t>
    </w:r>
  </w:p>
  <w:p w14:paraId="2194EB09" w14:textId="77777777" w:rsidR="00192AB0" w:rsidRDefault="00192AB0">
    <w:pPr>
      <w:pStyle w:val="Sidehoved"/>
      <w:rPr>
        <w:sz w:val="24"/>
        <w:szCs w:val="24"/>
      </w:rPr>
    </w:pPr>
  </w:p>
  <w:p w14:paraId="2E6AF707" w14:textId="13AB6AC2" w:rsidR="00192AB0" w:rsidRPr="00192AB0" w:rsidRDefault="00192AB0">
    <w:pPr>
      <w:pStyle w:val="Sidehoved"/>
      <w:rPr>
        <w:i/>
        <w:iCs/>
        <w:sz w:val="24"/>
        <w:szCs w:val="24"/>
      </w:rPr>
    </w:pPr>
    <w:r w:rsidRPr="00192AB0">
      <w:rPr>
        <w:i/>
        <w:iCs/>
        <w:sz w:val="24"/>
        <w:szCs w:val="24"/>
      </w:rPr>
      <w:t>I er altid velkomne til at kontakte 4H’s sekretariat for sparring om</w:t>
    </w:r>
    <w:r w:rsidR="00DD49B0">
      <w:rPr>
        <w:i/>
        <w:iCs/>
        <w:sz w:val="24"/>
        <w:szCs w:val="24"/>
      </w:rPr>
      <w:t>,</w:t>
    </w:r>
    <w:r w:rsidRPr="00192AB0">
      <w:rPr>
        <w:i/>
        <w:iCs/>
        <w:sz w:val="24"/>
        <w:szCs w:val="24"/>
      </w:rPr>
      <w:t xml:space="preserve"> hvordan I bruger drejebøger til jeres dyrskue.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1641D" w14:textId="77777777" w:rsidR="00DD49B0" w:rsidRDefault="00DD49B0">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A3"/>
    <w:rsid w:val="00192AB0"/>
    <w:rsid w:val="002610A3"/>
    <w:rsid w:val="003D6222"/>
    <w:rsid w:val="00771638"/>
    <w:rsid w:val="00A044A2"/>
    <w:rsid w:val="00A45274"/>
    <w:rsid w:val="00DD49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646003"/>
  <w15:chartTrackingRefBased/>
  <w15:docId w15:val="{E63BE7FC-1F34-4146-8EA5-3ACDD2AA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0A3"/>
    <w:pPr>
      <w:spacing w:after="0" w:line="240" w:lineRule="auto"/>
    </w:pPr>
    <w:rPr>
      <w:rFonts w:ascii="Calibri" w:hAnsi="Calibri" w:cs="Calibri"/>
      <w:kern w:val="0"/>
      <w:sz w:val="22"/>
      <w:szCs w:val="22"/>
      <w:lang w:eastAsia="da-DK"/>
      <w14:ligatures w14:val="none"/>
    </w:rPr>
  </w:style>
  <w:style w:type="paragraph" w:styleId="Overskrift1">
    <w:name w:val="heading 1"/>
    <w:basedOn w:val="Normal"/>
    <w:next w:val="Normal"/>
    <w:link w:val="Overskrift1Tegn"/>
    <w:uiPriority w:val="9"/>
    <w:qFormat/>
    <w:rsid w:val="002610A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semiHidden/>
    <w:unhideWhenUsed/>
    <w:qFormat/>
    <w:rsid w:val="002610A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semiHidden/>
    <w:unhideWhenUsed/>
    <w:qFormat/>
    <w:rsid w:val="002610A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2610A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Overskrift5">
    <w:name w:val="heading 5"/>
    <w:basedOn w:val="Normal"/>
    <w:next w:val="Normal"/>
    <w:link w:val="Overskrift5Tegn"/>
    <w:uiPriority w:val="9"/>
    <w:semiHidden/>
    <w:unhideWhenUsed/>
    <w:qFormat/>
    <w:rsid w:val="002610A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Overskrift6">
    <w:name w:val="heading 6"/>
    <w:basedOn w:val="Normal"/>
    <w:next w:val="Normal"/>
    <w:link w:val="Overskrift6Tegn"/>
    <w:uiPriority w:val="9"/>
    <w:semiHidden/>
    <w:unhideWhenUsed/>
    <w:qFormat/>
    <w:rsid w:val="002610A3"/>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Overskrift7">
    <w:name w:val="heading 7"/>
    <w:basedOn w:val="Normal"/>
    <w:next w:val="Normal"/>
    <w:link w:val="Overskrift7Tegn"/>
    <w:uiPriority w:val="9"/>
    <w:semiHidden/>
    <w:unhideWhenUsed/>
    <w:qFormat/>
    <w:rsid w:val="002610A3"/>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Overskrift8">
    <w:name w:val="heading 8"/>
    <w:basedOn w:val="Normal"/>
    <w:next w:val="Normal"/>
    <w:link w:val="Overskrift8Tegn"/>
    <w:uiPriority w:val="9"/>
    <w:semiHidden/>
    <w:unhideWhenUsed/>
    <w:qFormat/>
    <w:rsid w:val="002610A3"/>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Overskrift9">
    <w:name w:val="heading 9"/>
    <w:basedOn w:val="Normal"/>
    <w:next w:val="Normal"/>
    <w:link w:val="Overskrift9Tegn"/>
    <w:uiPriority w:val="9"/>
    <w:semiHidden/>
    <w:unhideWhenUsed/>
    <w:qFormat/>
    <w:rsid w:val="002610A3"/>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610A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610A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610A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610A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610A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610A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610A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610A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610A3"/>
    <w:rPr>
      <w:rFonts w:eastAsiaTheme="majorEastAsia" w:cstheme="majorBidi"/>
      <w:color w:val="272727" w:themeColor="text1" w:themeTint="D8"/>
    </w:rPr>
  </w:style>
  <w:style w:type="paragraph" w:styleId="Titel">
    <w:name w:val="Title"/>
    <w:basedOn w:val="Normal"/>
    <w:next w:val="Normal"/>
    <w:link w:val="TitelTegn"/>
    <w:uiPriority w:val="10"/>
    <w:qFormat/>
    <w:rsid w:val="002610A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Tegn">
    <w:name w:val="Titel Tegn"/>
    <w:basedOn w:val="Standardskrifttypeiafsnit"/>
    <w:link w:val="Titel"/>
    <w:uiPriority w:val="10"/>
    <w:rsid w:val="002610A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610A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elTegn">
    <w:name w:val="Undertitel Tegn"/>
    <w:basedOn w:val="Standardskrifttypeiafsnit"/>
    <w:link w:val="Undertitel"/>
    <w:uiPriority w:val="11"/>
    <w:rsid w:val="002610A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610A3"/>
    <w:pPr>
      <w:spacing w:before="160" w:after="160" w:line="278" w:lineRule="auto"/>
      <w:jc w:val="center"/>
    </w:pPr>
    <w:rPr>
      <w:rFonts w:asciiTheme="minorHAnsi" w:hAnsiTheme="minorHAnsi" w:cstheme="minorBidi"/>
      <w:i/>
      <w:iCs/>
      <w:color w:val="404040" w:themeColor="text1" w:themeTint="BF"/>
      <w:kern w:val="2"/>
      <w:sz w:val="24"/>
      <w:szCs w:val="24"/>
      <w:lang w:eastAsia="en-US"/>
      <w14:ligatures w14:val="standardContextual"/>
    </w:rPr>
  </w:style>
  <w:style w:type="character" w:customStyle="1" w:styleId="CitatTegn">
    <w:name w:val="Citat Tegn"/>
    <w:basedOn w:val="Standardskrifttypeiafsnit"/>
    <w:link w:val="Citat"/>
    <w:uiPriority w:val="29"/>
    <w:rsid w:val="002610A3"/>
    <w:rPr>
      <w:i/>
      <w:iCs/>
      <w:color w:val="404040" w:themeColor="text1" w:themeTint="BF"/>
    </w:rPr>
  </w:style>
  <w:style w:type="paragraph" w:styleId="Listeafsnit">
    <w:name w:val="List Paragraph"/>
    <w:basedOn w:val="Normal"/>
    <w:uiPriority w:val="34"/>
    <w:qFormat/>
    <w:rsid w:val="002610A3"/>
    <w:pPr>
      <w:spacing w:after="160" w:line="278" w:lineRule="auto"/>
      <w:ind w:left="720"/>
      <w:contextualSpacing/>
    </w:pPr>
    <w:rPr>
      <w:rFonts w:asciiTheme="minorHAnsi" w:hAnsiTheme="minorHAnsi" w:cstheme="minorBidi"/>
      <w:kern w:val="2"/>
      <w:sz w:val="24"/>
      <w:szCs w:val="24"/>
      <w:lang w:eastAsia="en-US"/>
      <w14:ligatures w14:val="standardContextual"/>
    </w:rPr>
  </w:style>
  <w:style w:type="character" w:styleId="Kraftigfremhvning">
    <w:name w:val="Intense Emphasis"/>
    <w:basedOn w:val="Standardskrifttypeiafsnit"/>
    <w:uiPriority w:val="21"/>
    <w:qFormat/>
    <w:rsid w:val="002610A3"/>
    <w:rPr>
      <w:i/>
      <w:iCs/>
      <w:color w:val="0F4761" w:themeColor="accent1" w:themeShade="BF"/>
    </w:rPr>
  </w:style>
  <w:style w:type="paragraph" w:styleId="Strktcitat">
    <w:name w:val="Intense Quote"/>
    <w:basedOn w:val="Normal"/>
    <w:next w:val="Normal"/>
    <w:link w:val="StrktcitatTegn"/>
    <w:uiPriority w:val="30"/>
    <w:qFormat/>
    <w:rsid w:val="002610A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lang w:eastAsia="en-US"/>
      <w14:ligatures w14:val="standardContextual"/>
    </w:rPr>
  </w:style>
  <w:style w:type="character" w:customStyle="1" w:styleId="StrktcitatTegn">
    <w:name w:val="Stærkt citat Tegn"/>
    <w:basedOn w:val="Standardskrifttypeiafsnit"/>
    <w:link w:val="Strktcitat"/>
    <w:uiPriority w:val="30"/>
    <w:rsid w:val="002610A3"/>
    <w:rPr>
      <w:i/>
      <w:iCs/>
      <w:color w:val="0F4761" w:themeColor="accent1" w:themeShade="BF"/>
    </w:rPr>
  </w:style>
  <w:style w:type="character" w:styleId="Kraftighenvisning">
    <w:name w:val="Intense Reference"/>
    <w:basedOn w:val="Standardskrifttypeiafsnit"/>
    <w:uiPriority w:val="32"/>
    <w:qFormat/>
    <w:rsid w:val="002610A3"/>
    <w:rPr>
      <w:b/>
      <w:bCs/>
      <w:smallCaps/>
      <w:color w:val="0F4761" w:themeColor="accent1" w:themeShade="BF"/>
      <w:spacing w:val="5"/>
    </w:rPr>
  </w:style>
  <w:style w:type="paragraph" w:customStyle="1" w:styleId="Default">
    <w:name w:val="Default"/>
    <w:basedOn w:val="Normal"/>
    <w:rsid w:val="002610A3"/>
    <w:pPr>
      <w:autoSpaceDE w:val="0"/>
      <w:autoSpaceDN w:val="0"/>
    </w:pPr>
    <w:rPr>
      <w:color w:val="000000"/>
      <w:sz w:val="24"/>
      <w:szCs w:val="24"/>
      <w:lang w:eastAsia="en-US"/>
    </w:rPr>
  </w:style>
  <w:style w:type="paragraph" w:styleId="Sidehoved">
    <w:name w:val="header"/>
    <w:basedOn w:val="Normal"/>
    <w:link w:val="SidehovedTegn"/>
    <w:uiPriority w:val="99"/>
    <w:unhideWhenUsed/>
    <w:rsid w:val="002610A3"/>
    <w:pPr>
      <w:tabs>
        <w:tab w:val="center" w:pos="4819"/>
        <w:tab w:val="right" w:pos="9638"/>
      </w:tabs>
    </w:pPr>
  </w:style>
  <w:style w:type="character" w:customStyle="1" w:styleId="SidehovedTegn">
    <w:name w:val="Sidehoved Tegn"/>
    <w:basedOn w:val="Standardskrifttypeiafsnit"/>
    <w:link w:val="Sidehoved"/>
    <w:uiPriority w:val="99"/>
    <w:rsid w:val="002610A3"/>
    <w:rPr>
      <w:rFonts w:ascii="Calibri" w:hAnsi="Calibri" w:cs="Calibri"/>
      <w:kern w:val="0"/>
      <w:sz w:val="22"/>
      <w:szCs w:val="22"/>
      <w:lang w:eastAsia="da-DK"/>
      <w14:ligatures w14:val="none"/>
    </w:rPr>
  </w:style>
  <w:style w:type="paragraph" w:styleId="Sidefod">
    <w:name w:val="footer"/>
    <w:basedOn w:val="Normal"/>
    <w:link w:val="SidefodTegn"/>
    <w:uiPriority w:val="99"/>
    <w:unhideWhenUsed/>
    <w:rsid w:val="002610A3"/>
    <w:pPr>
      <w:tabs>
        <w:tab w:val="center" w:pos="4819"/>
        <w:tab w:val="right" w:pos="9638"/>
      </w:tabs>
    </w:pPr>
  </w:style>
  <w:style w:type="character" w:customStyle="1" w:styleId="SidefodTegn">
    <w:name w:val="Sidefod Tegn"/>
    <w:basedOn w:val="Standardskrifttypeiafsnit"/>
    <w:link w:val="Sidefod"/>
    <w:uiPriority w:val="99"/>
    <w:rsid w:val="002610A3"/>
    <w:rPr>
      <w:rFonts w:ascii="Calibri" w:hAnsi="Calibri" w:cs="Calibri"/>
      <w:kern w:val="0"/>
      <w:sz w:val="22"/>
      <w:szCs w:val="22"/>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235</Characters>
  <Application>Microsoft Office Word</Application>
  <DocSecurity>0</DocSecurity>
  <Lines>1</Lines>
  <Paragraphs>1</Paragraphs>
  <ScaleCrop>false</ScaleCrop>
  <Company>Landbrug &amp; Fødevarer - 4H</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Hohwü Bisgaard Sørensen</dc:creator>
  <cp:keywords/>
  <dc:description/>
  <cp:lastModifiedBy>Jeanette Hohwü Bisgaard Sørensen</cp:lastModifiedBy>
  <cp:revision>4</cp:revision>
  <dcterms:created xsi:type="dcterms:W3CDTF">2025-01-24T13:25:00Z</dcterms:created>
  <dcterms:modified xsi:type="dcterms:W3CDTF">2025-02-05T10:23:00Z</dcterms:modified>
</cp:coreProperties>
</file>